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12DC9" w:rsidRDefault="00612DC9" w:rsidP="00394A47">
      <w:pPr>
        <w:spacing w:line="360" w:lineRule="auto"/>
        <w:jc w:val="center"/>
      </w:pPr>
      <w:r>
        <w:t xml:space="preserve">NOSOTROS Y EL TIEMPO  </w:t>
      </w:r>
    </w:p>
    <w:p w:rsidR="00612DC9" w:rsidRDefault="00612DC9" w:rsidP="00394A47">
      <w:pPr>
        <w:spacing w:line="360" w:lineRule="auto"/>
        <w:jc w:val="right"/>
      </w:pPr>
      <w:r>
        <w:t xml:space="preserve">P. Prisciliano Hernández Chávez, CORC. </w:t>
      </w:r>
    </w:p>
    <w:p w:rsidR="00612DC9" w:rsidRDefault="00612DC9" w:rsidP="00394A47">
      <w:pPr>
        <w:spacing w:line="360" w:lineRule="auto"/>
        <w:jc w:val="both"/>
      </w:pPr>
      <w:r>
        <w:t xml:space="preserve">El ser humano esta inmerso en las coordenadas de espacio y de tiempo; es un ser histórico. Nace en un tiempo, tiene un pasado; se mantiene en el presente fugaz que es y deja de ser más pronto que ya. Apunta a un futuro que todavía no es, y puede ser o no ser, ante los cambios, las fragilidades y los límites, como la muerte. Dejó de existir; ha entrado en otra dimensión; ya está fuera de la temporalidad. Ya solo es </w:t>
      </w:r>
      <w:r w:rsidR="0056788E">
        <w:t xml:space="preserve">vestigio del </w:t>
      </w:r>
      <w:r>
        <w:t>pasado, un recuerdo o un olvido.</w:t>
      </w:r>
    </w:p>
    <w:p w:rsidR="00612DC9" w:rsidRDefault="00612DC9" w:rsidP="00394A47">
      <w:pPr>
        <w:spacing w:line="360" w:lineRule="auto"/>
        <w:jc w:val="both"/>
      </w:pPr>
      <w:r>
        <w:t>Parece que el tiempo tiene su lado de crueldad como lo plasma el dios Cronos, que implacable</w:t>
      </w:r>
      <w:r w:rsidR="0056788E">
        <w:t>,</w:t>
      </w:r>
      <w:r>
        <w:t xml:space="preserve"> devora a sus hijos. ¿Quién nos librará de la esclavitud del tiempo? Primero nosotros mismos: no podemos cambiar la ética por el tiempo; solo lo nuevo es bueno; sólo el progreso es el tesoro alcanzable y el que trae el confort y por tanto la felicidad. Es una falacia creer que lo nuevo es lo bueno,</w:t>
      </w:r>
      <w:r w:rsidR="0056788E">
        <w:t xml:space="preserve"> o lo verdadero o lo bello,</w:t>
      </w:r>
      <w:r>
        <w:t xml:space="preserve"> en la perspectiva ética; vale para el aspecto tecnológico, quizá para mejorar </w:t>
      </w:r>
      <w:r w:rsidR="0056788E">
        <w:t xml:space="preserve">las </w:t>
      </w:r>
      <w:r>
        <w:t>habilidades utilitarias. Lo ético se inscribe en los valores que trascienden el tiempo transidos de verdad, de bondad y de belleza, y en cierto sentido, superan al tiempo</w:t>
      </w:r>
      <w:r w:rsidR="0056788E">
        <w:t>, aunque inmersas en éste</w:t>
      </w:r>
      <w:r>
        <w:t>; dan el valor al pasado, son determinantes en el presente y en el futuro, hasta saltar hacia la eternidad.</w:t>
      </w:r>
      <w:r w:rsidR="002B6170">
        <w:t xml:space="preserve"> Edith Stein se sentía contemporánea de san Agustín o de santo Tomás de Aquino por la comunión en la Verdad. Los actos densamente buenos son recordados, llegan hasta nosotros. Otro tanto del Arte: admiramos la belleza que se nos ofrecen en los banquetes del arte, sean cuales fueren sus expresiones. Admiramos las obras del Greco o de Miguel Ángel, de Leonardo o de Velázquez, el Partenón de Atenas o el de Roma, las sinfonías de Beethoven o las genialidades de Vivaldi; la obra del Dante o de Cervantes, la lírica de Juan Ramón J</w:t>
      </w:r>
      <w:r w:rsidR="00295A81">
        <w:t xml:space="preserve">iménez o la poesía de </w:t>
      </w:r>
      <w:proofErr w:type="spellStart"/>
      <w:r w:rsidR="00295A81">
        <w:t>Netzhualcó</w:t>
      </w:r>
      <w:r w:rsidR="002B6170">
        <w:t>yotl</w:t>
      </w:r>
      <w:proofErr w:type="spellEnd"/>
      <w:r w:rsidR="002B6170">
        <w:t xml:space="preserve">, de León Felipe o de Octavio Paz, y un larguísimo etcétera; trascienden el tiempo. Son obras perennes. ¿Qué decir del amor en la línea ética y religiosa enseñada por Jesús de </w:t>
      </w:r>
      <w:r w:rsidR="0056788E">
        <w:t>Nazaret</w:t>
      </w:r>
      <w:r w:rsidR="002B6170">
        <w:t>, porque Dios es Amor?</w:t>
      </w:r>
    </w:p>
    <w:p w:rsidR="002B6170" w:rsidRDefault="002B6170" w:rsidP="00394A47">
      <w:pPr>
        <w:spacing w:line="360" w:lineRule="auto"/>
        <w:jc w:val="both"/>
      </w:pPr>
      <w:r>
        <w:t xml:space="preserve">Es importante </w:t>
      </w:r>
      <w:r w:rsidR="00612DC9">
        <w:t xml:space="preserve"> tomar en consideración la afirmación de San Agustín, cuando afirma que nosotros somos el tiempo. Llenar nuestro espacio y tiempo de obras de verdad, de bondad, de belleza, aún en las cañadas oscuras de la vida y del entorno. Ser hombres de esperanza, con los pies en la tierra y con la mirada en las </w:t>
      </w:r>
      <w:r w:rsidR="00055F7A">
        <w:t>estrellas</w:t>
      </w:r>
      <w:r>
        <w:t xml:space="preserve">, según </w:t>
      </w:r>
      <w:r w:rsidR="00612DC9">
        <w:t xml:space="preserve"> el dicho de los </w:t>
      </w:r>
      <w:r w:rsidR="00055F7A">
        <w:t>berlineses</w:t>
      </w:r>
      <w:r w:rsidR="00612DC9">
        <w:t>.</w:t>
      </w:r>
    </w:p>
    <w:p w:rsidR="002B6170" w:rsidRDefault="002B6170" w:rsidP="00394A47">
      <w:pPr>
        <w:spacing w:line="360" w:lineRule="auto"/>
        <w:jc w:val="both"/>
      </w:pPr>
      <w:r>
        <w:t>Aún más. Debemos experimentar la redención del tiempo traída por Jesús, el Rey de la Historia, quien pertenece a la eternidad y al tiempo; siendo Dios, quiso compart</w:t>
      </w:r>
      <w:r w:rsidR="00295A81">
        <w:t>ir nuestra humanidad para que pu</w:t>
      </w:r>
      <w:r>
        <w:t>diéramos compartir su humanidad. Así entendemos que hemos de estar abiertos a Dios para estar abiertos a todo ser humano. Cancelados para Dios, nos encarcelamos en el narcisismo del “ego”, tan tirano y tan esclavo en el en s</w:t>
      </w:r>
      <w:r w:rsidR="0056788E">
        <w:t>í del tiempo</w:t>
      </w:r>
      <w:r>
        <w:t xml:space="preserve">, cerrado a la eternidad. </w:t>
      </w:r>
      <w:r w:rsidR="00923E52">
        <w:t xml:space="preserve">Lo triste es que es difícil en nuestro hoy, tener tiempo para nosotros mismos. Otras cosas y otros, nos </w:t>
      </w:r>
      <w:proofErr w:type="spellStart"/>
      <w:r w:rsidR="00923E52">
        <w:t>agendan</w:t>
      </w:r>
      <w:proofErr w:type="spellEnd"/>
      <w:r w:rsidR="00923E52">
        <w:t xml:space="preserve">. </w:t>
      </w:r>
    </w:p>
    <w:p w:rsidR="002B6170" w:rsidRDefault="002B6170" w:rsidP="00394A47">
      <w:pPr>
        <w:spacing w:line="360" w:lineRule="auto"/>
        <w:jc w:val="both"/>
      </w:pPr>
      <w:r>
        <w:t>Nuestro gran reto como seres temporales</w:t>
      </w:r>
      <w:r w:rsidR="00923E52">
        <w:t>, sería liberarnos de Cronos y vivir en Jesús la memoria del pas</w:t>
      </w:r>
      <w:r w:rsidR="0056788E">
        <w:t>ado en clave de esperanza por su amor misericordioso</w:t>
      </w:r>
      <w:r w:rsidR="00923E52">
        <w:t>; el presente con la densidad de</w:t>
      </w:r>
      <w:r w:rsidR="0056788E">
        <w:t xml:space="preserve"> la caridad, el futuro abierto en</w:t>
      </w:r>
      <w:r w:rsidR="00923E52">
        <w:t xml:space="preserve"> la fe Abrahán y de santa María la Madre de Jesús, nuestra Señora de la </w:t>
      </w:r>
      <w:r w:rsidR="0056788E">
        <w:t>E</w:t>
      </w:r>
      <w:r w:rsidR="00923E52">
        <w:t>scatología, la gran señal de Dios (</w:t>
      </w:r>
      <w:proofErr w:type="spellStart"/>
      <w:r w:rsidR="00923E52">
        <w:t>Ap</w:t>
      </w:r>
      <w:proofErr w:type="spellEnd"/>
      <w:r w:rsidR="00923E52">
        <w:t xml:space="preserve"> 12, 1 </w:t>
      </w:r>
      <w:proofErr w:type="spellStart"/>
      <w:r w:rsidR="00923E52">
        <w:t>ss</w:t>
      </w:r>
      <w:proofErr w:type="spellEnd"/>
      <w:r w:rsidR="00923E52">
        <w:t>).</w:t>
      </w:r>
    </w:p>
    <w:p w:rsidR="00612DC9" w:rsidRDefault="00612DC9" w:rsidP="00394A47">
      <w:pPr>
        <w:spacing w:line="360" w:lineRule="auto"/>
        <w:jc w:val="both"/>
      </w:pPr>
    </w:p>
    <w:p w:rsidR="002B6170" w:rsidRDefault="002B6170" w:rsidP="00394A47">
      <w:pPr>
        <w:spacing w:line="360" w:lineRule="auto"/>
        <w:jc w:val="right"/>
      </w:pPr>
    </w:p>
    <w:sectPr w:rsidR="002B6170" w:rsidSect="002B617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12DC9"/>
    <w:rsid w:val="00055F7A"/>
    <w:rsid w:val="00295A81"/>
    <w:rsid w:val="002B6170"/>
    <w:rsid w:val="00394A47"/>
    <w:rsid w:val="0056788E"/>
    <w:rsid w:val="00612DC9"/>
    <w:rsid w:val="008D3F34"/>
    <w:rsid w:val="00923E52"/>
    <w:rsid w:val="00F100D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0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489</Words>
  <Characters>2788</Characters>
  <Application>Microsoft Word 12.0.0</Application>
  <DocSecurity>0</DocSecurity>
  <Lines>23</Lines>
  <Paragraphs>5</Paragraphs>
  <ScaleCrop>false</ScaleCrop>
  <Company>Prici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Prisciliano Hernandez</cp:lastModifiedBy>
  <cp:revision>5</cp:revision>
  <dcterms:created xsi:type="dcterms:W3CDTF">2018-01-01T01:47:00Z</dcterms:created>
  <dcterms:modified xsi:type="dcterms:W3CDTF">2018-01-02T02:18:00Z</dcterms:modified>
</cp:coreProperties>
</file>